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9E" w:rsidRDefault="00F46B9E" w:rsidP="00F46B9E">
      <w:pPr>
        <w:spacing w:afterLines="50" w:after="180"/>
        <w:jc w:val="center"/>
        <w:rPr>
          <w:rFonts w:ascii="微軟正黑體" w:eastAsia="微軟正黑體" w:hAnsi="微軟正黑體" w:cs="新細明體"/>
          <w:b/>
          <w:kern w:val="0"/>
          <w:sz w:val="28"/>
          <w:szCs w:val="28"/>
          <w:u w:val="single"/>
        </w:rPr>
      </w:pPr>
      <w:r w:rsidRPr="007148FA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>大學部11</w:t>
      </w:r>
      <w:r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>3學年</w:t>
      </w:r>
      <w:r w:rsidRPr="007148FA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>招生名額</w:t>
      </w:r>
    </w:p>
    <w:tbl>
      <w:tblPr>
        <w:tblW w:w="4608" w:type="pct"/>
        <w:jc w:val="center"/>
        <w:tblBorders>
          <w:top w:val="single" w:sz="18" w:space="0" w:color="E9BE75"/>
          <w:left w:val="single" w:sz="18" w:space="0" w:color="E9BE75"/>
          <w:bottom w:val="single" w:sz="18" w:space="0" w:color="E9BE75"/>
          <w:right w:val="single" w:sz="18" w:space="0" w:color="E9BE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366"/>
        <w:gridCol w:w="3188"/>
        <w:gridCol w:w="3685"/>
      </w:tblGrid>
      <w:tr w:rsidR="00F46B9E" w:rsidRPr="000959C9" w:rsidTr="00F46B9E">
        <w:trPr>
          <w:jc w:val="center"/>
        </w:trPr>
        <w:tc>
          <w:tcPr>
            <w:tcW w:w="723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0959C9" w:rsidRDefault="00F46B9E" w:rsidP="005533A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959C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入學方式</w:t>
            </w:r>
          </w:p>
        </w:tc>
        <w:tc>
          <w:tcPr>
            <w:tcW w:w="709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0959C9" w:rsidRDefault="00F46B9E" w:rsidP="005533A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959C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名額</w:t>
            </w:r>
          </w:p>
        </w:tc>
        <w:tc>
          <w:tcPr>
            <w:tcW w:w="1655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0959C9" w:rsidRDefault="00F46B9E" w:rsidP="005533A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959C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科目</w:t>
            </w:r>
          </w:p>
        </w:tc>
        <w:tc>
          <w:tcPr>
            <w:tcW w:w="1913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0959C9" w:rsidRDefault="00F46B9E" w:rsidP="005533A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959C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備註</w:t>
            </w:r>
          </w:p>
        </w:tc>
      </w:tr>
      <w:tr w:rsidR="00F46B9E" w:rsidRPr="00DE3F82" w:rsidTr="00F46B9E">
        <w:trPr>
          <w:trHeight w:val="675"/>
          <w:jc w:val="center"/>
        </w:trPr>
        <w:tc>
          <w:tcPr>
            <w:tcW w:w="723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E70E8D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70E8D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繁星推薦</w:t>
            </w:r>
          </w:p>
        </w:tc>
        <w:tc>
          <w:tcPr>
            <w:tcW w:w="709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DE3F82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5名</w:t>
            </w:r>
          </w:p>
        </w:tc>
        <w:tc>
          <w:tcPr>
            <w:tcW w:w="1655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F45D99" w:rsidRDefault="00F46B9E" w:rsidP="005533A4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F45D9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學測檢定標準</w:t>
            </w:r>
          </w:p>
          <w:p w:rsidR="00F46B9E" w:rsidRDefault="00F46B9E" w:rsidP="005533A4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英文(前標)</w:t>
            </w:r>
          </w:p>
          <w:p w:rsidR="00F46B9E" w:rsidRDefault="00F46B9E" w:rsidP="005533A4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數學(前標)</w:t>
            </w:r>
          </w:p>
          <w:p w:rsidR="00F46B9E" w:rsidRPr="00DE3F82" w:rsidRDefault="00F46B9E" w:rsidP="005533A4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自然(頂標)</w:t>
            </w:r>
          </w:p>
        </w:tc>
        <w:tc>
          <w:tcPr>
            <w:tcW w:w="1913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E70E8D" w:rsidRDefault="00F46B9E" w:rsidP="005533A4">
            <w:pPr>
              <w:spacing w:line="0" w:lineRule="atLeast"/>
              <w:rPr>
                <w:rFonts w:ascii="微軟正黑體" w:eastAsia="微軟正黑體" w:hAnsi="微軟正黑體" w:cs="Symbol"/>
                <w:b/>
                <w:kern w:val="0"/>
                <w:szCs w:val="24"/>
                <w:u w:val="single"/>
              </w:rPr>
            </w:pPr>
            <w:r w:rsidRPr="00E70E8D">
              <w:rPr>
                <w:rFonts w:ascii="微軟正黑體" w:eastAsia="微軟正黑體" w:hAnsi="微軟正黑體" w:cs="Symbol" w:hint="eastAsia"/>
                <w:b/>
                <w:kern w:val="0"/>
                <w:szCs w:val="24"/>
                <w:u w:val="single"/>
              </w:rPr>
              <w:t>分發比序項目</w:t>
            </w:r>
          </w:p>
          <w:p w:rsidR="00F46B9E" w:rsidRDefault="00F46B9E" w:rsidP="00F46B9E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在校學業成績全校排名百分比</w:t>
            </w:r>
          </w:p>
          <w:p w:rsidR="00F46B9E" w:rsidRDefault="00F46B9E" w:rsidP="00F46B9E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學測國文、英文、數學、自然之級分總和</w:t>
            </w:r>
          </w:p>
          <w:p w:rsidR="00F46B9E" w:rsidRDefault="00F46B9E" w:rsidP="00F46B9E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學測自然級分</w:t>
            </w:r>
          </w:p>
          <w:p w:rsidR="00F46B9E" w:rsidRDefault="00F46B9E" w:rsidP="00F46B9E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學測數學級分</w:t>
            </w:r>
          </w:p>
          <w:p w:rsidR="00F46B9E" w:rsidRDefault="00F46B9E" w:rsidP="00F46B9E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學測英文級分</w:t>
            </w:r>
          </w:p>
          <w:p w:rsidR="00F46B9E" w:rsidRDefault="00F46B9E" w:rsidP="00F46B9E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生物學業成績總平均全校排名百分比</w:t>
            </w:r>
          </w:p>
          <w:p w:rsidR="00F46B9E" w:rsidRPr="00DE3F82" w:rsidRDefault="00F46B9E" w:rsidP="00F46B9E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化學學業成績總平均全校排名百分比</w:t>
            </w:r>
          </w:p>
        </w:tc>
      </w:tr>
      <w:tr w:rsidR="00F46B9E" w:rsidRPr="00DE3F82" w:rsidTr="00F46B9E">
        <w:trPr>
          <w:jc w:val="center"/>
        </w:trPr>
        <w:tc>
          <w:tcPr>
            <w:tcW w:w="723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E70E8D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70E8D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個人申請</w:t>
            </w:r>
          </w:p>
        </w:tc>
        <w:tc>
          <w:tcPr>
            <w:tcW w:w="709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名</w:t>
            </w:r>
          </w:p>
          <w:p w:rsidR="00F46B9E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+1名</w:t>
            </w:r>
          </w:p>
          <w:p w:rsidR="00F46B9E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(希望組)</w:t>
            </w:r>
          </w:p>
          <w:p w:rsidR="00F46B9E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+1名</w:t>
            </w:r>
          </w:p>
          <w:p w:rsidR="00F46B9E" w:rsidRPr="00DE3F82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(特殊選才)</w:t>
            </w:r>
          </w:p>
        </w:tc>
        <w:tc>
          <w:tcPr>
            <w:tcW w:w="1655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Default="00F46B9E" w:rsidP="005533A4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424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u w:val="single"/>
              </w:rPr>
              <w:t>第一階段</w:t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﹕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英文(均標)</w:t>
            </w:r>
          </w:p>
          <w:p w:rsidR="00F46B9E" w:rsidRPr="00DE3F82" w:rsidRDefault="00F46B9E" w:rsidP="005533A4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(篩選倍率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—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國英數A自10、自然5、數A+英文3.5，預計甄試人數49人)</w:t>
            </w:r>
          </w:p>
          <w:p w:rsidR="00F46B9E" w:rsidRPr="00DB4241" w:rsidRDefault="00F46B9E" w:rsidP="005533A4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</w:pPr>
            <w:r w:rsidRPr="00DB424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u w:val="single"/>
              </w:rPr>
              <w:t>第二階段</w:t>
            </w:r>
          </w:p>
          <w:p w:rsidR="00F46B9E" w:rsidRDefault="00F46B9E" w:rsidP="005533A4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學測科目採計方式</w:t>
            </w:r>
          </w:p>
          <w:p w:rsidR="00F46B9E" w:rsidRPr="00DB4241" w:rsidRDefault="00F46B9E" w:rsidP="005533A4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 </w:t>
            </w:r>
            <w:r w:rsidRPr="00DB424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(佔甄選總成績40%)</w:t>
            </w:r>
          </w:p>
          <w:p w:rsidR="00F46B9E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 </w:t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國文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(100%)</w:t>
            </w:r>
          </w:p>
          <w:p w:rsidR="00F46B9E" w:rsidRPr="00DE3F82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英文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25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%)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數學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0%)</w:t>
            </w:r>
          </w:p>
          <w:p w:rsidR="00F46B9E" w:rsidRDefault="00F46B9E" w:rsidP="005533A4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自然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50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%)</w:t>
            </w:r>
          </w:p>
          <w:p w:rsidR="00F46B9E" w:rsidRDefault="00F46B9E" w:rsidP="005533A4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  <w:r w:rsidRPr="00DB424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指定項目</w:t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﹕</w:t>
            </w:r>
          </w:p>
          <w:p w:rsidR="00F46B9E" w:rsidRPr="00DB4241" w:rsidRDefault="00F46B9E" w:rsidP="005533A4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 </w:t>
            </w:r>
            <w:r w:rsidRPr="00DB424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審查(佔甄選總成績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25</w:t>
            </w:r>
            <w:r w:rsidRPr="00DB424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%)</w:t>
            </w:r>
          </w:p>
          <w:p w:rsidR="00F46B9E" w:rsidRPr="00DE3F82" w:rsidRDefault="00F46B9E" w:rsidP="005533A4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口試(檢定70分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  <w:r w:rsidRPr="00DB424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佔甄選總成績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35</w:t>
            </w:r>
            <w:r w:rsidRPr="00DB424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%)</w:t>
            </w:r>
          </w:p>
        </w:tc>
        <w:tc>
          <w:tcPr>
            <w:tcW w:w="1913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692157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69215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審查資料項目</w:t>
            </w:r>
          </w:p>
          <w:p w:rsidR="00F46B9E" w:rsidRPr="00DE3F82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修課紀錄(A)、課程學習成果(D)、多元學習(F、G、H、L、N)、學習歷程自述(P、Q)</w:t>
            </w:r>
          </w:p>
          <w:p w:rsidR="00F46B9E" w:rsidRDefault="00F46B9E" w:rsidP="005533A4">
            <w:p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</w:p>
          <w:p w:rsidR="00F46B9E" w:rsidRDefault="00F46B9E" w:rsidP="005533A4">
            <w:p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 w:rsidRPr="00692157">
              <w:rPr>
                <w:rFonts w:ascii="微軟正黑體" w:eastAsia="微軟正黑體" w:hAnsi="微軟正黑體" w:cs="Symbol" w:hint="eastAsia"/>
                <w:b/>
                <w:kern w:val="0"/>
                <w:szCs w:val="24"/>
              </w:rPr>
              <w:t>口試時間:</w:t>
            </w:r>
            <w:r w:rsidRPr="00DE3F82">
              <w:rPr>
                <w:rFonts w:ascii="微軟正黑體" w:eastAsia="微軟正黑體" w:hAnsi="微軟正黑體" w:cs="Symbol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113</w:t>
            </w:r>
            <w:r w:rsidRPr="00DE3F82"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年</w:t>
            </w: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5</w:t>
            </w:r>
            <w:r w:rsidRPr="00DE3F82"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月</w:t>
            </w: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18</w:t>
            </w:r>
            <w:r w:rsidRPr="00DE3F82"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日</w:t>
            </w:r>
          </w:p>
          <w:p w:rsidR="00F46B9E" w:rsidRPr="00DE3F82" w:rsidRDefault="00F46B9E" w:rsidP="005533A4">
            <w:p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(星期</w:t>
            </w: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六</w:t>
            </w:r>
            <w:r w:rsidRPr="00DE3F82"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)</w:t>
            </w:r>
          </w:p>
          <w:p w:rsidR="00F46B9E" w:rsidRDefault="00F46B9E" w:rsidP="005533A4">
            <w:pPr>
              <w:widowControl/>
              <w:tabs>
                <w:tab w:val="num" w:pos="334"/>
              </w:tabs>
              <w:spacing w:line="0" w:lineRule="atLeast"/>
              <w:ind w:left="720" w:hanging="56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:rsidR="00F46B9E" w:rsidRPr="00692157" w:rsidRDefault="00F46B9E" w:rsidP="005533A4">
            <w:pPr>
              <w:widowControl/>
              <w:tabs>
                <w:tab w:val="num" w:pos="334"/>
              </w:tabs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69215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同級分篩選方式</w:t>
            </w:r>
          </w:p>
          <w:p w:rsidR="00F46B9E" w:rsidRDefault="00F46B9E" w:rsidP="005533A4">
            <w:p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1.</w:t>
            </w: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 xml:space="preserve"> 學測國文、英文、數學、自然之級分總和</w:t>
            </w:r>
          </w:p>
          <w:p w:rsidR="00F46B9E" w:rsidRDefault="00F46B9E" w:rsidP="005533A4">
            <w:pPr>
              <w:widowControl/>
              <w:tabs>
                <w:tab w:val="num" w:pos="334"/>
              </w:tabs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2.</w:t>
            </w: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 xml:space="preserve"> 學測自然級分</w:t>
            </w:r>
          </w:p>
          <w:p w:rsidR="00F46B9E" w:rsidRDefault="00F46B9E" w:rsidP="005533A4">
            <w:pPr>
              <w:widowControl/>
              <w:tabs>
                <w:tab w:val="num" w:pos="334"/>
              </w:tabs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3. 學測數學級分</w:t>
            </w:r>
          </w:p>
          <w:p w:rsidR="00F46B9E" w:rsidRPr="00DB4241" w:rsidRDefault="00F46B9E" w:rsidP="005533A4">
            <w:pPr>
              <w:widowControl/>
              <w:tabs>
                <w:tab w:val="num" w:pos="334"/>
              </w:tabs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4. 學測英文級分</w:t>
            </w:r>
          </w:p>
        </w:tc>
      </w:tr>
    </w:tbl>
    <w:p w:rsidR="00F46B9E" w:rsidRDefault="00F46B9E" w:rsidP="00F46B9E"/>
    <w:p w:rsidR="00F46B9E" w:rsidRDefault="00F46B9E" w:rsidP="00F46B9E">
      <w:r>
        <w:br w:type="page"/>
      </w:r>
    </w:p>
    <w:p w:rsidR="00F46B9E" w:rsidRDefault="00F46B9E" w:rsidP="00F46B9E"/>
    <w:tbl>
      <w:tblPr>
        <w:tblW w:w="4676" w:type="pct"/>
        <w:jc w:val="center"/>
        <w:tblBorders>
          <w:top w:val="single" w:sz="18" w:space="0" w:color="E9BE75"/>
          <w:left w:val="single" w:sz="18" w:space="0" w:color="E9BE75"/>
          <w:bottom w:val="single" w:sz="18" w:space="0" w:color="E9BE75"/>
          <w:right w:val="single" w:sz="18" w:space="0" w:color="E9BE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365"/>
        <w:gridCol w:w="4136"/>
        <w:gridCol w:w="2875"/>
      </w:tblGrid>
      <w:tr w:rsidR="00F46B9E" w:rsidRPr="00DE3F82" w:rsidTr="00F46B9E">
        <w:trPr>
          <w:jc w:val="center"/>
        </w:trPr>
        <w:tc>
          <w:tcPr>
            <w:tcW w:w="714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DE3F82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考試分發</w:t>
            </w:r>
          </w:p>
        </w:tc>
        <w:tc>
          <w:tcPr>
            <w:tcW w:w="698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DE3F82" w:rsidRDefault="00F46B9E" w:rsidP="00F46B9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名</w:t>
            </w:r>
          </w:p>
        </w:tc>
        <w:tc>
          <w:tcPr>
            <w:tcW w:w="2116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DE3F82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國文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(100%)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英文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(100%)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數學甲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(100%)</w:t>
            </w:r>
          </w:p>
          <w:p w:rsidR="00F46B9E" w:rsidRPr="00DE3F82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化學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(125%)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生物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(125%)</w:t>
            </w:r>
          </w:p>
        </w:tc>
        <w:tc>
          <w:tcPr>
            <w:tcW w:w="1471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同分參酌順序</w:t>
            </w:r>
          </w:p>
          <w:p w:rsidR="00F46B9E" w:rsidRDefault="00F46B9E" w:rsidP="00F46B9E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生物</w:t>
            </w:r>
          </w:p>
          <w:p w:rsidR="00F46B9E" w:rsidRDefault="00F46B9E" w:rsidP="00F46B9E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化學</w:t>
            </w:r>
          </w:p>
          <w:p w:rsidR="00F46B9E" w:rsidRPr="00DE3F82" w:rsidRDefault="00F46B9E" w:rsidP="00F46B9E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英文</w:t>
            </w:r>
          </w:p>
        </w:tc>
      </w:tr>
      <w:tr w:rsidR="00F46B9E" w:rsidRPr="00DE3F82" w:rsidTr="00F46B9E">
        <w:trPr>
          <w:jc w:val="center"/>
        </w:trPr>
        <w:tc>
          <w:tcPr>
            <w:tcW w:w="714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DE3F82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運動績優</w:t>
            </w:r>
          </w:p>
        </w:tc>
        <w:tc>
          <w:tcPr>
            <w:tcW w:w="698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DE3F82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1</w:t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名</w:t>
            </w:r>
          </w:p>
        </w:tc>
        <w:tc>
          <w:tcPr>
            <w:tcW w:w="2116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DE3F82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71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DE3F82" w:rsidRDefault="00F46B9E" w:rsidP="005533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 </w:t>
            </w:r>
          </w:p>
        </w:tc>
      </w:tr>
    </w:tbl>
    <w:p w:rsidR="00F46B9E" w:rsidRPr="00DE3F82" w:rsidRDefault="00F46B9E" w:rsidP="00F46B9E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p w:rsidR="00F46B9E" w:rsidRPr="00692157" w:rsidRDefault="00F46B9E" w:rsidP="00F46B9E">
      <w:pPr>
        <w:widowControl/>
        <w:spacing w:afterLines="50" w:after="180"/>
        <w:jc w:val="center"/>
        <w:rPr>
          <w:rFonts w:ascii="微軟正黑體" w:eastAsia="微軟正黑體" w:hAnsi="微軟正黑體" w:cs="新細明體"/>
          <w:b/>
          <w:kern w:val="0"/>
          <w:szCs w:val="24"/>
        </w:rPr>
      </w:pPr>
      <w:r w:rsidRPr="00692157">
        <w:rPr>
          <w:rFonts w:ascii="微軟正黑體" w:eastAsia="微軟正黑體" w:hAnsi="微軟正黑體" w:cs="新細明體" w:hint="eastAsia"/>
          <w:b/>
          <w:kern w:val="0"/>
          <w:szCs w:val="24"/>
        </w:rPr>
        <w:t>外加名額:</w:t>
      </w:r>
    </w:p>
    <w:tbl>
      <w:tblPr>
        <w:tblW w:w="2526" w:type="pct"/>
        <w:jc w:val="center"/>
        <w:tblBorders>
          <w:top w:val="single" w:sz="18" w:space="0" w:color="E9BE75"/>
          <w:left w:val="single" w:sz="18" w:space="0" w:color="E9BE75"/>
          <w:bottom w:val="single" w:sz="18" w:space="0" w:color="E9BE75"/>
          <w:right w:val="single" w:sz="18" w:space="0" w:color="E9BE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2915"/>
      </w:tblGrid>
      <w:tr w:rsidR="00F46B9E" w:rsidRPr="00DE3F82" w:rsidTr="005533A4">
        <w:trPr>
          <w:jc w:val="center"/>
        </w:trPr>
        <w:tc>
          <w:tcPr>
            <w:tcW w:w="2239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692157" w:rsidRDefault="00F46B9E" w:rsidP="005533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69215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入學方式</w:t>
            </w:r>
          </w:p>
        </w:tc>
        <w:tc>
          <w:tcPr>
            <w:tcW w:w="2761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692157" w:rsidRDefault="00F46B9E" w:rsidP="005533A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69215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名額</w:t>
            </w:r>
          </w:p>
        </w:tc>
      </w:tr>
      <w:tr w:rsidR="00F46B9E" w:rsidRPr="00DE3F82" w:rsidTr="005533A4">
        <w:trPr>
          <w:jc w:val="center"/>
        </w:trPr>
        <w:tc>
          <w:tcPr>
            <w:tcW w:w="2239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DE3F82" w:rsidRDefault="00F46B9E" w:rsidP="005533A4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原住民</w:t>
            </w:r>
          </w:p>
        </w:tc>
        <w:tc>
          <w:tcPr>
            <w:tcW w:w="2761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DE3F82" w:rsidRDefault="00F46B9E" w:rsidP="005533A4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</w:t>
            </w:r>
          </w:p>
        </w:tc>
      </w:tr>
      <w:tr w:rsidR="00E9687F" w:rsidRPr="00DE3F82" w:rsidTr="001700A3">
        <w:trPr>
          <w:jc w:val="center"/>
        </w:trPr>
        <w:tc>
          <w:tcPr>
            <w:tcW w:w="2239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687F" w:rsidRPr="00DE3F82" w:rsidRDefault="00E9687F" w:rsidP="00E9687F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離島(澎湖)</w:t>
            </w:r>
          </w:p>
        </w:tc>
        <w:tc>
          <w:tcPr>
            <w:tcW w:w="2761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687F" w:rsidRPr="00DE3F82" w:rsidRDefault="00E9687F" w:rsidP="00E9687F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</w:t>
            </w:r>
          </w:p>
        </w:tc>
      </w:tr>
      <w:tr w:rsidR="00F46B9E" w:rsidRPr="00DE3F82" w:rsidTr="005533A4">
        <w:trPr>
          <w:jc w:val="center"/>
        </w:trPr>
        <w:tc>
          <w:tcPr>
            <w:tcW w:w="2239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DE3F82" w:rsidRDefault="00F46B9E" w:rsidP="005533A4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僑生</w:t>
            </w:r>
          </w:p>
        </w:tc>
        <w:tc>
          <w:tcPr>
            <w:tcW w:w="2761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DE3F82" w:rsidRDefault="00F46B9E" w:rsidP="005533A4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5</w:t>
            </w:r>
          </w:p>
        </w:tc>
      </w:tr>
      <w:tr w:rsidR="00F46B9E" w:rsidRPr="00DE3F82" w:rsidTr="005533A4">
        <w:trPr>
          <w:jc w:val="center"/>
        </w:trPr>
        <w:tc>
          <w:tcPr>
            <w:tcW w:w="2239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DE3F82" w:rsidRDefault="00F46B9E" w:rsidP="005533A4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外籍生</w:t>
            </w:r>
          </w:p>
        </w:tc>
        <w:tc>
          <w:tcPr>
            <w:tcW w:w="2761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DE3F82" w:rsidRDefault="00F46B9E" w:rsidP="005533A4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</w:t>
            </w:r>
          </w:p>
        </w:tc>
      </w:tr>
    </w:tbl>
    <w:p w:rsidR="00F46B9E" w:rsidRPr="00DE3F82" w:rsidRDefault="00F46B9E" w:rsidP="00F46B9E">
      <w:pPr>
        <w:widowControl/>
        <w:rPr>
          <w:rFonts w:ascii="微軟正黑體" w:eastAsia="微軟正黑體" w:hAnsi="微軟正黑體"/>
          <w:kern w:val="0"/>
          <w:szCs w:val="24"/>
        </w:rPr>
      </w:pPr>
    </w:p>
    <w:p w:rsidR="00F46B9E" w:rsidRPr="00DE3F82" w:rsidRDefault="00F46B9E" w:rsidP="00F46B9E">
      <w:pPr>
        <w:widowControl/>
        <w:spacing w:afterLines="50" w:after="180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DE3F82">
        <w:rPr>
          <w:rFonts w:ascii="微軟正黑體" w:eastAsia="微軟正黑體" w:hAnsi="微軟正黑體" w:cs="新細明體" w:hint="eastAsia"/>
          <w:kern w:val="0"/>
          <w:szCs w:val="24"/>
        </w:rPr>
        <w:t>轉學考</w:t>
      </w:r>
    </w:p>
    <w:tbl>
      <w:tblPr>
        <w:tblW w:w="3603" w:type="pct"/>
        <w:jc w:val="center"/>
        <w:tblBorders>
          <w:top w:val="single" w:sz="18" w:space="0" w:color="E9BE75"/>
          <w:left w:val="single" w:sz="18" w:space="0" w:color="E9BE75"/>
          <w:bottom w:val="single" w:sz="18" w:space="0" w:color="E9BE75"/>
          <w:right w:val="single" w:sz="18" w:space="0" w:color="E9BE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245"/>
        <w:gridCol w:w="3515"/>
      </w:tblGrid>
      <w:tr w:rsidR="00F46B9E" w:rsidRPr="00DE3F82" w:rsidTr="005533A4">
        <w:trPr>
          <w:jc w:val="center"/>
        </w:trPr>
        <w:tc>
          <w:tcPr>
            <w:tcW w:w="1175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Default="00F46B9E" w:rsidP="005533A4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名額未定</w:t>
            </w:r>
          </w:p>
          <w:p w:rsidR="00F46B9E" w:rsidRPr="00DE3F82" w:rsidRDefault="00F46B9E" w:rsidP="005533A4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(約3~5名)</w:t>
            </w:r>
          </w:p>
        </w:tc>
        <w:tc>
          <w:tcPr>
            <w:tcW w:w="1491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DE3F82" w:rsidRDefault="00F46B9E" w:rsidP="005533A4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國文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英文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普通化學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)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普通植物學</w:t>
            </w:r>
          </w:p>
        </w:tc>
        <w:tc>
          <w:tcPr>
            <w:tcW w:w="2334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B9E" w:rsidRPr="00DE3F82" w:rsidRDefault="00F46B9E" w:rsidP="005533A4">
            <w:pPr>
              <w:widowControl/>
              <w:tabs>
                <w:tab w:val="num" w:pos="334"/>
              </w:tabs>
              <w:spacing w:before="100" w:beforeAutospacing="1" w:after="100" w:afterAutospacing="1"/>
              <w:ind w:left="720" w:hanging="56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/>
                <w:kern w:val="0"/>
                <w:szCs w:val="24"/>
              </w:rPr>
              <w:t xml:space="preserve"> </w:t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入學後不可轉系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</w:p>
        </w:tc>
      </w:tr>
    </w:tbl>
    <w:p w:rsidR="00F46B9E" w:rsidRDefault="00F46B9E" w:rsidP="00F46B9E">
      <w:pPr>
        <w:rPr>
          <w:noProof/>
        </w:rPr>
      </w:pPr>
    </w:p>
    <w:p w:rsidR="00F46B9E" w:rsidRDefault="00F46B9E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</w:p>
    <w:p w:rsidR="009569E8" w:rsidRPr="00E16C61" w:rsidRDefault="00EB2746" w:rsidP="00EB2746">
      <w:pPr>
        <w:spacing w:beforeLines="50" w:before="180" w:line="0" w:lineRule="atLeast"/>
        <w:rPr>
          <w:rFonts w:ascii="微軟正黑體" w:eastAsia="微軟正黑體" w:hAnsi="微軟正黑體"/>
          <w:b/>
          <w:sz w:val="32"/>
          <w:szCs w:val="32"/>
        </w:rPr>
      </w:pPr>
      <w:r w:rsidRPr="00E16C61">
        <w:rPr>
          <w:rFonts w:ascii="微軟正黑體" w:eastAsia="微軟正黑體" w:hAnsi="微軟正黑體" w:hint="eastAsia"/>
          <w:b/>
          <w:sz w:val="32"/>
          <w:szCs w:val="32"/>
        </w:rPr>
        <w:t>113農藝系招生資訊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7"/>
        <w:gridCol w:w="2549"/>
        <w:gridCol w:w="2410"/>
      </w:tblGrid>
      <w:tr w:rsidR="00EB2746" w:rsidRPr="00E16C61" w:rsidTr="00E16C61">
        <w:tc>
          <w:tcPr>
            <w:tcW w:w="1980" w:type="dxa"/>
          </w:tcPr>
          <w:p w:rsidR="00EB2746" w:rsidRPr="00E16C61" w:rsidRDefault="00EB2746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招生項目</w:t>
            </w:r>
          </w:p>
        </w:tc>
        <w:tc>
          <w:tcPr>
            <w:tcW w:w="2837" w:type="dxa"/>
          </w:tcPr>
          <w:p w:rsidR="00EB2746" w:rsidRPr="00E16C61" w:rsidRDefault="00EB2746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報名期間</w:t>
            </w:r>
          </w:p>
        </w:tc>
        <w:tc>
          <w:tcPr>
            <w:tcW w:w="2549" w:type="dxa"/>
          </w:tcPr>
          <w:p w:rsidR="00EB2746" w:rsidRPr="00E16C61" w:rsidRDefault="00EB2746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口試或筆試日期</w:t>
            </w:r>
          </w:p>
        </w:tc>
        <w:tc>
          <w:tcPr>
            <w:tcW w:w="2410" w:type="dxa"/>
          </w:tcPr>
          <w:p w:rsidR="00EB2746" w:rsidRPr="00E16C61" w:rsidRDefault="00EB2746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放榜日期</w:t>
            </w:r>
          </w:p>
        </w:tc>
      </w:tr>
      <w:tr w:rsidR="00EB2746" w:rsidRPr="00E16C61" w:rsidTr="00E16C61">
        <w:tc>
          <w:tcPr>
            <w:tcW w:w="1980" w:type="dxa"/>
          </w:tcPr>
          <w:p w:rsidR="00EB2746" w:rsidRPr="00E16C61" w:rsidRDefault="00EB2746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113碩士甄試</w:t>
            </w:r>
          </w:p>
        </w:tc>
        <w:tc>
          <w:tcPr>
            <w:tcW w:w="2837" w:type="dxa"/>
          </w:tcPr>
          <w:p w:rsidR="00EB2746" w:rsidRPr="00E16C61" w:rsidRDefault="00EB2746" w:rsidP="00E16C61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112</w:t>
            </w:r>
            <w:r w:rsidR="00E16C61"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E16C61"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28~112</w:t>
            </w:r>
            <w:r w:rsidR="00E16C61"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E16C61"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549" w:type="dxa"/>
          </w:tcPr>
          <w:p w:rsidR="00EB2746" w:rsidRPr="00E16C61" w:rsidRDefault="00EB2746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112.10.28(六)      上午8:00起</w:t>
            </w:r>
          </w:p>
        </w:tc>
        <w:tc>
          <w:tcPr>
            <w:tcW w:w="2410" w:type="dxa"/>
          </w:tcPr>
          <w:p w:rsidR="00EB2746" w:rsidRPr="00E16C61" w:rsidRDefault="00EB2746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112.11.15</w:t>
            </w:r>
          </w:p>
        </w:tc>
      </w:tr>
      <w:tr w:rsidR="00EB2746" w:rsidRPr="00E16C61" w:rsidTr="00E16C61">
        <w:tc>
          <w:tcPr>
            <w:tcW w:w="1980" w:type="dxa"/>
          </w:tcPr>
          <w:p w:rsidR="00EB2746" w:rsidRPr="00E16C61" w:rsidRDefault="00E16C61" w:rsidP="00E16C61">
            <w:pPr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C61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16C61">
              <w:rPr>
                <w:rFonts w:ascii="微軟正黑體" w:eastAsia="微軟正黑體" w:hAnsi="微軟正黑體"/>
                <w:sz w:val="28"/>
                <w:szCs w:val="28"/>
              </w:rPr>
              <w:t>3學年度</w:t>
            </w:r>
            <w:r w:rsidRPr="00E16C61">
              <w:rPr>
                <w:rFonts w:ascii="微軟正黑體" w:eastAsia="微軟正黑體" w:hAnsi="微軟正黑體" w:hint="eastAsia"/>
                <w:spacing w:val="8"/>
                <w:sz w:val="28"/>
                <w:szCs w:val="28"/>
              </w:rPr>
              <w:t>學士班</w:t>
            </w:r>
            <w:r w:rsidRPr="00E16C61">
              <w:rPr>
                <w:rFonts w:ascii="微軟正黑體" w:eastAsia="微軟正黑體" w:hAnsi="微軟正黑體"/>
                <w:sz w:val="28"/>
                <w:szCs w:val="28"/>
              </w:rPr>
              <w:t>特殊人才</w:t>
            </w:r>
            <w:r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甄選入學</w:t>
            </w:r>
          </w:p>
        </w:tc>
        <w:tc>
          <w:tcPr>
            <w:tcW w:w="2837" w:type="dxa"/>
          </w:tcPr>
          <w:p w:rsidR="00EB2746" w:rsidRPr="00E16C61" w:rsidRDefault="00E16C61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112/11/10~   112/11/20</w:t>
            </w:r>
          </w:p>
        </w:tc>
        <w:tc>
          <w:tcPr>
            <w:tcW w:w="2549" w:type="dxa"/>
          </w:tcPr>
          <w:p w:rsidR="00EB2746" w:rsidRPr="00E16C61" w:rsidRDefault="00E16C61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112/12/8 (五)        下午1:00起</w:t>
            </w:r>
          </w:p>
        </w:tc>
        <w:tc>
          <w:tcPr>
            <w:tcW w:w="2410" w:type="dxa"/>
          </w:tcPr>
          <w:p w:rsidR="00EB2746" w:rsidRPr="00E16C61" w:rsidRDefault="00E16C61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C61">
              <w:rPr>
                <w:rFonts w:ascii="微軟正黑體" w:eastAsia="微軟正黑體" w:hAnsi="微軟正黑體" w:hint="eastAsia"/>
                <w:sz w:val="28"/>
                <w:szCs w:val="28"/>
              </w:rPr>
              <w:t>112/12/21</w:t>
            </w:r>
          </w:p>
        </w:tc>
      </w:tr>
      <w:tr w:rsidR="00EB2746" w:rsidRPr="00E16C61" w:rsidTr="00E16C61">
        <w:tc>
          <w:tcPr>
            <w:tcW w:w="1980" w:type="dxa"/>
          </w:tcPr>
          <w:p w:rsidR="00EB2746" w:rsidRPr="00E16C61" w:rsidRDefault="00E16C61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113碩士招生</w:t>
            </w:r>
          </w:p>
        </w:tc>
        <w:tc>
          <w:tcPr>
            <w:tcW w:w="2837" w:type="dxa"/>
          </w:tcPr>
          <w:p w:rsidR="00EB2746" w:rsidRPr="00E16C61" w:rsidRDefault="00E16C61" w:rsidP="00E16C61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112/11/28~  112/12/5</w:t>
            </w:r>
          </w:p>
        </w:tc>
        <w:tc>
          <w:tcPr>
            <w:tcW w:w="2549" w:type="dxa"/>
          </w:tcPr>
          <w:p w:rsidR="00EB2746" w:rsidRDefault="00E16C61" w:rsidP="00E16C61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113/2/3~113/2/4</w:t>
            </w:r>
          </w:p>
          <w:p w:rsidR="00E16C61" w:rsidRDefault="00E16C61" w:rsidP="00E16C61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112/12月出題</w:t>
            </w:r>
          </w:p>
          <w:p w:rsidR="00ED613B" w:rsidRPr="00E16C61" w:rsidRDefault="00ED613B" w:rsidP="00E16C61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*113/3/15生統組口試</w:t>
            </w:r>
          </w:p>
        </w:tc>
        <w:tc>
          <w:tcPr>
            <w:tcW w:w="2410" w:type="dxa"/>
          </w:tcPr>
          <w:p w:rsidR="00EB2746" w:rsidRDefault="00E16C61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112/3/1</w:t>
            </w:r>
            <w:r w:rsidR="00ED613B">
              <w:rPr>
                <w:rFonts w:ascii="微軟正黑體" w:eastAsia="微軟正黑體" w:hAnsi="微軟正黑體" w:hint="eastAsia"/>
                <w:sz w:val="28"/>
                <w:szCs w:val="28"/>
              </w:rPr>
              <w:t>(第一梯放榜)</w:t>
            </w:r>
          </w:p>
          <w:p w:rsidR="00ED613B" w:rsidRPr="00E16C61" w:rsidRDefault="00ED613B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*生統組(第二梯放榜)</w:t>
            </w:r>
          </w:p>
        </w:tc>
      </w:tr>
      <w:tr w:rsidR="00EB2746" w:rsidRPr="00E16C61" w:rsidTr="00E16C61">
        <w:tc>
          <w:tcPr>
            <w:tcW w:w="1980" w:type="dxa"/>
          </w:tcPr>
          <w:p w:rsidR="00EB2746" w:rsidRPr="00E16C61" w:rsidRDefault="00E16C61" w:rsidP="00E16C61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113博士招生</w:t>
            </w:r>
          </w:p>
        </w:tc>
        <w:tc>
          <w:tcPr>
            <w:tcW w:w="2837" w:type="dxa"/>
          </w:tcPr>
          <w:p w:rsidR="00EB2746" w:rsidRPr="00E16C61" w:rsidRDefault="00E16C61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113/3/28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~113/4/5</w:t>
            </w:r>
          </w:p>
        </w:tc>
        <w:tc>
          <w:tcPr>
            <w:tcW w:w="2549" w:type="dxa"/>
          </w:tcPr>
          <w:p w:rsidR="00EB2746" w:rsidRPr="00E16C61" w:rsidRDefault="00E16C61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*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113/5/25(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五)     下午1:00起</w:t>
            </w:r>
          </w:p>
        </w:tc>
        <w:tc>
          <w:tcPr>
            <w:tcW w:w="2410" w:type="dxa"/>
          </w:tcPr>
          <w:p w:rsidR="00EB2746" w:rsidRPr="00E16C61" w:rsidRDefault="00E16C61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113/6/4</w:t>
            </w:r>
          </w:p>
        </w:tc>
      </w:tr>
      <w:tr w:rsidR="00EB2746" w:rsidRPr="00E16C61" w:rsidTr="00E16C61">
        <w:tc>
          <w:tcPr>
            <w:tcW w:w="1980" w:type="dxa"/>
          </w:tcPr>
          <w:p w:rsidR="00EB2746" w:rsidRPr="00E16C61" w:rsidRDefault="00AF45CB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113大學繁星</w:t>
            </w:r>
            <w:r w:rsidR="00641C86">
              <w:rPr>
                <w:rFonts w:ascii="微軟正黑體" w:eastAsia="微軟正黑體" w:hAnsi="微軟正黑體" w:hint="eastAsia"/>
                <w:sz w:val="28"/>
                <w:szCs w:val="28"/>
              </w:rPr>
              <w:t>推薦</w:t>
            </w:r>
          </w:p>
        </w:tc>
        <w:tc>
          <w:tcPr>
            <w:tcW w:w="2837" w:type="dxa"/>
          </w:tcPr>
          <w:p w:rsidR="00EB2746" w:rsidRPr="00E16C61" w:rsidRDefault="00AF45CB" w:rsidP="00AF45CB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t>11</w:t>
            </w:r>
            <w:r>
              <w:rPr>
                <w:rFonts w:hint="eastAsia"/>
              </w:rPr>
              <w:t>3</w:t>
            </w:r>
            <w:r>
              <w:t xml:space="preserve"> </w:t>
            </w: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>3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>13</w:t>
            </w:r>
            <w:r>
              <w:t xml:space="preserve"> </w:t>
            </w:r>
            <w:r>
              <w:t>日至</w:t>
            </w:r>
            <w:r>
              <w:t xml:space="preserve"> 11</w:t>
            </w:r>
            <w:r>
              <w:rPr>
                <w:rFonts w:hint="eastAsia"/>
              </w:rPr>
              <w:t>3</w:t>
            </w:r>
            <w:r>
              <w:t xml:space="preserve"> </w:t>
            </w: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>3</w:t>
            </w:r>
            <w:r>
              <w:t xml:space="preserve"> </w:t>
            </w:r>
            <w:r>
              <w:t>月</w:t>
            </w:r>
            <w:r>
              <w:t xml:space="preserve"> 1</w:t>
            </w:r>
            <w:r>
              <w:rPr>
                <w:rFonts w:hint="eastAsia"/>
              </w:rPr>
              <w:t>5</w:t>
            </w:r>
            <w:r>
              <w:t xml:space="preserve"> </w:t>
            </w:r>
            <w:r>
              <w:t>日每日上午</w:t>
            </w:r>
            <w:r>
              <w:t xml:space="preserve"> 9 </w:t>
            </w:r>
            <w:r>
              <w:t>時至下午</w:t>
            </w:r>
            <w:r>
              <w:t xml:space="preserve"> 5 </w:t>
            </w:r>
            <w:r>
              <w:t>時止</w:t>
            </w:r>
          </w:p>
        </w:tc>
        <w:tc>
          <w:tcPr>
            <w:tcW w:w="2549" w:type="dxa"/>
          </w:tcPr>
          <w:p w:rsidR="00EB2746" w:rsidRPr="00E16C61" w:rsidRDefault="00AF45CB" w:rsidP="00AF45CB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t>錄取名單訂於</w:t>
            </w:r>
            <w:r>
              <w:t xml:space="preserve"> 112 </w:t>
            </w:r>
            <w:r>
              <w:t>年</w:t>
            </w:r>
            <w:r>
              <w:t xml:space="preserve"> 3 </w:t>
            </w:r>
            <w:r>
              <w:t>月</w:t>
            </w:r>
            <w:r>
              <w:t xml:space="preserve"> 21 </w:t>
            </w:r>
            <w:r>
              <w:t>日上午</w:t>
            </w:r>
            <w:r>
              <w:t xml:space="preserve"> 9 </w:t>
            </w:r>
            <w:r>
              <w:t>時起公告於甄選委員會網站</w:t>
            </w:r>
          </w:p>
        </w:tc>
        <w:tc>
          <w:tcPr>
            <w:tcW w:w="2410" w:type="dxa"/>
          </w:tcPr>
          <w:p w:rsidR="00EB2746" w:rsidRPr="00E16C61" w:rsidRDefault="00EB2746" w:rsidP="00EB274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F45CB" w:rsidRPr="00E16C61" w:rsidTr="00E16C61">
        <w:tc>
          <w:tcPr>
            <w:tcW w:w="1980" w:type="dxa"/>
          </w:tcPr>
          <w:p w:rsidR="00AF45CB" w:rsidRPr="00E16C61" w:rsidRDefault="00AF45CB" w:rsidP="00641C8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113大學</w:t>
            </w:r>
            <w:r w:rsidR="00641C86">
              <w:rPr>
                <w:rFonts w:ascii="微軟正黑體" w:eastAsia="微軟正黑體" w:hAnsi="微軟正黑體" w:hint="eastAsia"/>
                <w:sz w:val="28"/>
                <w:szCs w:val="28"/>
              </w:rPr>
              <w:t>個人申請</w:t>
            </w:r>
          </w:p>
        </w:tc>
        <w:tc>
          <w:tcPr>
            <w:tcW w:w="2837" w:type="dxa"/>
          </w:tcPr>
          <w:p w:rsidR="00AF45CB" w:rsidRPr="00E16C61" w:rsidRDefault="00641C86" w:rsidP="00AF45CB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113/3/21~113/3/23</w:t>
            </w:r>
          </w:p>
        </w:tc>
        <w:tc>
          <w:tcPr>
            <w:tcW w:w="2549" w:type="dxa"/>
          </w:tcPr>
          <w:p w:rsidR="00AF45CB" w:rsidRPr="00E16C61" w:rsidRDefault="00641C86" w:rsidP="00F46B9E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113/5/1</w:t>
            </w:r>
            <w:r w:rsidR="00F46B9E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F45CB" w:rsidRPr="00E16C61" w:rsidRDefault="00641C86" w:rsidP="00F46B9E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113/6/</w:t>
            </w:r>
            <w:r w:rsidR="00F46B9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</w:tr>
      <w:tr w:rsidR="00641C86" w:rsidRPr="00E16C61" w:rsidTr="00641C86">
        <w:tc>
          <w:tcPr>
            <w:tcW w:w="1980" w:type="dxa"/>
          </w:tcPr>
          <w:p w:rsidR="00641C86" w:rsidRPr="00E16C61" w:rsidRDefault="00641C86" w:rsidP="00641C8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113大學考試分發</w:t>
            </w:r>
          </w:p>
        </w:tc>
        <w:tc>
          <w:tcPr>
            <w:tcW w:w="2837" w:type="dxa"/>
          </w:tcPr>
          <w:p w:rsidR="00641C86" w:rsidRPr="00E16C61" w:rsidRDefault="00641C86" w:rsidP="00641C8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113/6/1~113/6/20</w:t>
            </w:r>
          </w:p>
        </w:tc>
        <w:tc>
          <w:tcPr>
            <w:tcW w:w="2549" w:type="dxa"/>
          </w:tcPr>
          <w:p w:rsidR="00641C86" w:rsidRPr="00E16C61" w:rsidRDefault="00641C86" w:rsidP="00641C8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113/7中旬</w:t>
            </w:r>
          </w:p>
        </w:tc>
        <w:tc>
          <w:tcPr>
            <w:tcW w:w="2410" w:type="dxa"/>
          </w:tcPr>
          <w:p w:rsidR="00641C86" w:rsidRPr="00E16C61" w:rsidRDefault="00641C86" w:rsidP="00641C86">
            <w:pPr>
              <w:spacing w:beforeLines="50" w:before="18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113/8/14</w:t>
            </w:r>
          </w:p>
        </w:tc>
      </w:tr>
    </w:tbl>
    <w:p w:rsidR="00EB2746" w:rsidRPr="00E16C61" w:rsidRDefault="00EB2746">
      <w:pPr>
        <w:rPr>
          <w:rFonts w:ascii="微軟正黑體" w:eastAsia="微軟正黑體" w:hAnsi="微軟正黑體"/>
        </w:rPr>
      </w:pPr>
    </w:p>
    <w:sectPr w:rsidR="00EB2746" w:rsidRPr="00E16C61" w:rsidSect="00EB27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CA" w:rsidRDefault="00B52ACA" w:rsidP="00F46B9E">
      <w:r>
        <w:separator/>
      </w:r>
    </w:p>
  </w:endnote>
  <w:endnote w:type="continuationSeparator" w:id="0">
    <w:p w:rsidR="00B52ACA" w:rsidRDefault="00B52ACA" w:rsidP="00F4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CA" w:rsidRDefault="00B52ACA" w:rsidP="00F46B9E">
      <w:r>
        <w:separator/>
      </w:r>
    </w:p>
  </w:footnote>
  <w:footnote w:type="continuationSeparator" w:id="0">
    <w:p w:rsidR="00B52ACA" w:rsidRDefault="00B52ACA" w:rsidP="00F4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F3152"/>
    <w:multiLevelType w:val="hybridMultilevel"/>
    <w:tmpl w:val="D3B6ABE0"/>
    <w:lvl w:ilvl="0" w:tplc="FB6E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613168"/>
    <w:multiLevelType w:val="hybridMultilevel"/>
    <w:tmpl w:val="88EAE0D2"/>
    <w:lvl w:ilvl="0" w:tplc="5A143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46"/>
    <w:rsid w:val="000A700B"/>
    <w:rsid w:val="00340427"/>
    <w:rsid w:val="00641C86"/>
    <w:rsid w:val="009569E8"/>
    <w:rsid w:val="009A34F2"/>
    <w:rsid w:val="00AF45CB"/>
    <w:rsid w:val="00B501D2"/>
    <w:rsid w:val="00B52ACA"/>
    <w:rsid w:val="00C04251"/>
    <w:rsid w:val="00E16C61"/>
    <w:rsid w:val="00E9687F"/>
    <w:rsid w:val="00EB2746"/>
    <w:rsid w:val="00ED613B"/>
    <w:rsid w:val="00F4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B7D538-51B6-4D4B-A0B2-B1F6E61A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16C61"/>
    <w:pPr>
      <w:adjustRightInd w:val="0"/>
      <w:spacing w:after="480" w:line="360" w:lineRule="atLeast"/>
      <w:jc w:val="center"/>
      <w:textAlignment w:val="baseline"/>
    </w:pPr>
    <w:rPr>
      <w:rFonts w:ascii="標楷體" w:eastAsia="標楷體" w:hAnsi="Times New Roman" w:cs="Times New Roman"/>
      <w:spacing w:val="32"/>
      <w:kern w:val="0"/>
      <w:sz w:val="64"/>
      <w:szCs w:val="20"/>
    </w:rPr>
  </w:style>
  <w:style w:type="character" w:customStyle="1" w:styleId="a5">
    <w:name w:val="本文 字元"/>
    <w:basedOn w:val="a0"/>
    <w:link w:val="a4"/>
    <w:rsid w:val="00E16C61"/>
    <w:rPr>
      <w:rFonts w:ascii="標楷體" w:eastAsia="標楷體" w:hAnsi="Times New Roman" w:cs="Times New Roman"/>
      <w:spacing w:val="32"/>
      <w:kern w:val="0"/>
      <w:sz w:val="64"/>
      <w:szCs w:val="20"/>
    </w:rPr>
  </w:style>
  <w:style w:type="paragraph" w:styleId="a6">
    <w:name w:val="header"/>
    <w:basedOn w:val="a"/>
    <w:link w:val="a7"/>
    <w:uiPriority w:val="99"/>
    <w:unhideWhenUsed/>
    <w:rsid w:val="00F46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6B9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6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6B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2023-08-17T03:14:00Z</dcterms:created>
  <dcterms:modified xsi:type="dcterms:W3CDTF">2024-01-19T02:48:00Z</dcterms:modified>
</cp:coreProperties>
</file>